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DD" w:rsidRPr="006C5FDD" w:rsidRDefault="006C5FDD" w:rsidP="006C5FDD">
      <w:pPr>
        <w:autoSpaceDE w:val="0"/>
        <w:autoSpaceDN w:val="0"/>
        <w:adjustRightInd w:val="0"/>
        <w:spacing w:after="0" w:line="240" w:lineRule="auto"/>
        <w:rPr>
          <w:rFonts w:ascii="Arial" w:hAnsi="Arial" w:cs="Arial"/>
        </w:rPr>
      </w:pPr>
      <w:r w:rsidRPr="006C5FDD">
        <w:rPr>
          <w:rFonts w:ascii="Arial" w:hAnsi="Arial" w:cs="Arial"/>
          <w:noProof/>
          <w:lang w:eastAsia="es-UY"/>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362200" cy="686281"/>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0" cy="686281"/>
                    </a:xfrm>
                    <a:prstGeom prst="rect">
                      <a:avLst/>
                    </a:prstGeom>
                    <a:noFill/>
                    <a:ln>
                      <a:noFill/>
                    </a:ln>
                  </pic:spPr>
                </pic:pic>
              </a:graphicData>
            </a:graphic>
          </wp:anchor>
        </w:drawing>
      </w:r>
    </w:p>
    <w:p w:rsidR="006C5FDD" w:rsidRPr="006C5FDD" w:rsidRDefault="006C5FDD" w:rsidP="006C5FDD">
      <w:pPr>
        <w:autoSpaceDE w:val="0"/>
        <w:autoSpaceDN w:val="0"/>
        <w:adjustRightInd w:val="0"/>
        <w:spacing w:after="0" w:line="240" w:lineRule="auto"/>
        <w:rPr>
          <w:rFonts w:ascii="Arial" w:hAnsi="Arial" w:cs="Arial"/>
        </w:rPr>
      </w:pPr>
    </w:p>
    <w:p w:rsidR="006C5FDD" w:rsidRDefault="006C5FDD" w:rsidP="006C5FDD">
      <w:pPr>
        <w:autoSpaceDE w:val="0"/>
        <w:autoSpaceDN w:val="0"/>
        <w:adjustRightInd w:val="0"/>
        <w:spacing w:after="0" w:line="240" w:lineRule="auto"/>
        <w:rPr>
          <w:rFonts w:ascii="Arial" w:hAnsi="Arial" w:cs="Arial"/>
        </w:rPr>
      </w:pPr>
    </w:p>
    <w:p w:rsidR="005611D6" w:rsidRPr="006C5FDD" w:rsidRDefault="005611D6" w:rsidP="006C5FDD">
      <w:pPr>
        <w:autoSpaceDE w:val="0"/>
        <w:autoSpaceDN w:val="0"/>
        <w:adjustRightInd w:val="0"/>
        <w:spacing w:after="0" w:line="240" w:lineRule="auto"/>
        <w:rPr>
          <w:rFonts w:ascii="Arial" w:hAnsi="Arial" w:cs="Arial"/>
        </w:rPr>
      </w:pPr>
    </w:p>
    <w:p w:rsidR="006C5FDD" w:rsidRPr="006C5FDD" w:rsidRDefault="006C5FDD" w:rsidP="006C5FDD">
      <w:pPr>
        <w:autoSpaceDE w:val="0"/>
        <w:autoSpaceDN w:val="0"/>
        <w:adjustRightInd w:val="0"/>
        <w:spacing w:after="0" w:line="240" w:lineRule="auto"/>
        <w:rPr>
          <w:rFonts w:ascii="Arial" w:hAnsi="Arial" w:cs="Arial"/>
        </w:rPr>
      </w:pPr>
    </w:p>
    <w:p w:rsidR="006C5FDD" w:rsidRPr="006C5FDD" w:rsidRDefault="006C5FDD" w:rsidP="006C5FDD">
      <w:pPr>
        <w:autoSpaceDE w:val="0"/>
        <w:autoSpaceDN w:val="0"/>
        <w:adjustRightInd w:val="0"/>
        <w:spacing w:after="0" w:line="240" w:lineRule="auto"/>
        <w:rPr>
          <w:rFonts w:ascii="Arial" w:hAnsi="Arial" w:cs="Arial"/>
        </w:rPr>
      </w:pPr>
    </w:p>
    <w:p w:rsidR="00FF275A" w:rsidRDefault="00FF275A" w:rsidP="006C5FDD">
      <w:pPr>
        <w:autoSpaceDE w:val="0"/>
        <w:autoSpaceDN w:val="0"/>
        <w:adjustRightInd w:val="0"/>
        <w:spacing w:after="0" w:line="240" w:lineRule="auto"/>
        <w:jc w:val="center"/>
        <w:rPr>
          <w:rFonts w:ascii="Arial" w:hAnsi="Arial" w:cs="Arial"/>
        </w:rPr>
      </w:pPr>
      <w:r>
        <w:rPr>
          <w:rFonts w:ascii="Arial" w:hAnsi="Arial" w:cs="Arial"/>
        </w:rPr>
        <w:t xml:space="preserve">SOLICITUD </w:t>
      </w:r>
    </w:p>
    <w:p w:rsidR="00395179" w:rsidRPr="006C5FDD" w:rsidRDefault="006C5FDD" w:rsidP="00395179">
      <w:pPr>
        <w:autoSpaceDE w:val="0"/>
        <w:autoSpaceDN w:val="0"/>
        <w:adjustRightInd w:val="0"/>
        <w:spacing w:after="0" w:line="240" w:lineRule="auto"/>
        <w:jc w:val="center"/>
        <w:rPr>
          <w:rFonts w:ascii="Arial" w:hAnsi="Arial" w:cs="Arial"/>
        </w:rPr>
      </w:pPr>
      <w:r w:rsidRPr="006C5FDD">
        <w:rPr>
          <w:rFonts w:ascii="Arial" w:hAnsi="Arial" w:cs="Arial"/>
        </w:rPr>
        <w:t>CERTIFICADO DE PARTICIPACIÓN EN EL SUBPROGRAMA DE CONTRATACION PÚBLICA PARA EL DESARROLLO DE LA INDUSTRIA</w:t>
      </w:r>
      <w:r w:rsidR="005611D6">
        <w:rPr>
          <w:rFonts w:ascii="Arial" w:hAnsi="Arial" w:cs="Arial"/>
        </w:rPr>
        <w:t xml:space="preserve"> </w:t>
      </w:r>
      <w:r w:rsidR="00395179">
        <w:rPr>
          <w:rFonts w:ascii="Arial" w:hAnsi="Arial" w:cs="Arial"/>
        </w:rPr>
        <w:t>DEL CALZADO</w:t>
      </w:r>
    </w:p>
    <w:p w:rsidR="00395179" w:rsidRPr="006C5FDD" w:rsidRDefault="00395179" w:rsidP="00395179">
      <w:pPr>
        <w:autoSpaceDE w:val="0"/>
        <w:autoSpaceDN w:val="0"/>
        <w:adjustRightInd w:val="0"/>
        <w:spacing w:after="0" w:line="240" w:lineRule="auto"/>
        <w:rPr>
          <w:rFonts w:ascii="Arial" w:hAnsi="Arial" w:cs="Arial"/>
        </w:rPr>
      </w:pPr>
    </w:p>
    <w:p w:rsidR="006C5FDD" w:rsidRPr="006C5FDD" w:rsidRDefault="006C5FDD" w:rsidP="00395179">
      <w:pPr>
        <w:autoSpaceDE w:val="0"/>
        <w:autoSpaceDN w:val="0"/>
        <w:adjustRightInd w:val="0"/>
        <w:spacing w:after="0" w:line="240" w:lineRule="auto"/>
        <w:rPr>
          <w:rFonts w:ascii="Arial" w:hAnsi="Arial" w:cs="Arial"/>
        </w:rPr>
      </w:pPr>
    </w:p>
    <w:p w:rsidR="005611D6" w:rsidRPr="006C5FDD" w:rsidRDefault="005611D6" w:rsidP="006C5FDD">
      <w:pPr>
        <w:autoSpaceDE w:val="0"/>
        <w:autoSpaceDN w:val="0"/>
        <w:adjustRightInd w:val="0"/>
        <w:spacing w:after="0" w:line="240" w:lineRule="auto"/>
        <w:rPr>
          <w:rFonts w:ascii="Arial" w:hAnsi="Arial" w:cs="Arial"/>
        </w:rPr>
      </w:pPr>
    </w:p>
    <w:tbl>
      <w:tblPr>
        <w:tblStyle w:val="Tablaconcuadrcula"/>
        <w:tblW w:w="0" w:type="auto"/>
        <w:tblLook w:val="04A0" w:firstRow="1" w:lastRow="0" w:firstColumn="1" w:lastColumn="0" w:noHBand="0" w:noVBand="1"/>
      </w:tblPr>
      <w:tblGrid>
        <w:gridCol w:w="4247"/>
        <w:gridCol w:w="4247"/>
      </w:tblGrid>
      <w:tr w:rsidR="005611D6" w:rsidRPr="006C5FDD" w:rsidTr="005611D6">
        <w:tc>
          <w:tcPr>
            <w:tcW w:w="8494" w:type="dxa"/>
            <w:gridSpan w:val="2"/>
            <w:shd w:val="clear" w:color="auto" w:fill="BDD6EE" w:themeFill="accent1" w:themeFillTint="66"/>
          </w:tcPr>
          <w:p w:rsidR="005611D6" w:rsidRDefault="005611D6" w:rsidP="006C5FDD">
            <w:pPr>
              <w:autoSpaceDE w:val="0"/>
              <w:autoSpaceDN w:val="0"/>
              <w:adjustRightInd w:val="0"/>
              <w:rPr>
                <w:rFonts w:ascii="Arial" w:hAnsi="Arial" w:cs="Arial"/>
              </w:rPr>
            </w:pPr>
          </w:p>
          <w:p w:rsidR="005611D6" w:rsidRDefault="00395179" w:rsidP="005611D6">
            <w:pPr>
              <w:autoSpaceDE w:val="0"/>
              <w:autoSpaceDN w:val="0"/>
              <w:adjustRightInd w:val="0"/>
              <w:jc w:val="center"/>
              <w:rPr>
                <w:rFonts w:ascii="Arial" w:hAnsi="Arial" w:cs="Arial"/>
              </w:rPr>
            </w:pPr>
            <w:r>
              <w:rPr>
                <w:rFonts w:ascii="Arial" w:hAnsi="Arial" w:cs="Arial"/>
              </w:rPr>
              <w:t xml:space="preserve">Decreto Nº </w:t>
            </w:r>
            <w:bookmarkStart w:id="0" w:name="_GoBack"/>
            <w:bookmarkEnd w:id="0"/>
            <w:r w:rsidR="005611D6" w:rsidRPr="006C5FDD">
              <w:rPr>
                <w:rFonts w:ascii="Arial" w:hAnsi="Arial" w:cs="Arial"/>
              </w:rPr>
              <w:t>/02</w:t>
            </w:r>
            <w:r>
              <w:rPr>
                <w:rFonts w:ascii="Arial" w:hAnsi="Arial" w:cs="Arial"/>
              </w:rPr>
              <w:t>1</w:t>
            </w:r>
            <w:r w:rsidR="005611D6" w:rsidRPr="006C5FDD">
              <w:rPr>
                <w:rFonts w:ascii="Arial" w:hAnsi="Arial" w:cs="Arial"/>
              </w:rPr>
              <w:t xml:space="preserve"> de </w:t>
            </w:r>
            <w:proofErr w:type="spellStart"/>
            <w:r w:rsidR="005611D6" w:rsidRPr="006C5FDD">
              <w:rPr>
                <w:rFonts w:ascii="Arial" w:hAnsi="Arial" w:cs="Arial"/>
              </w:rPr>
              <w:t>de</w:t>
            </w:r>
            <w:proofErr w:type="spellEnd"/>
            <w:r w:rsidR="005611D6" w:rsidRPr="006C5FDD">
              <w:rPr>
                <w:rFonts w:ascii="Arial" w:hAnsi="Arial" w:cs="Arial"/>
              </w:rPr>
              <w:t xml:space="preserve"> </w:t>
            </w:r>
            <w:r>
              <w:rPr>
                <w:rFonts w:ascii="Arial" w:hAnsi="Arial" w:cs="Arial"/>
              </w:rPr>
              <w:t>setiembre de 2021</w:t>
            </w:r>
          </w:p>
          <w:p w:rsidR="005611D6" w:rsidRPr="006C5FDD" w:rsidRDefault="005611D6" w:rsidP="006C5FDD">
            <w:pPr>
              <w:autoSpaceDE w:val="0"/>
              <w:autoSpaceDN w:val="0"/>
              <w:adjustRightInd w:val="0"/>
              <w:rPr>
                <w:rFonts w:ascii="Arial" w:hAnsi="Arial" w:cs="Arial"/>
              </w:rPr>
            </w:pPr>
          </w:p>
        </w:tc>
      </w:tr>
      <w:tr w:rsidR="006C5FDD" w:rsidRPr="006C5FDD" w:rsidTr="006C5FDD">
        <w:tc>
          <w:tcPr>
            <w:tcW w:w="4247" w:type="dxa"/>
          </w:tcPr>
          <w:p w:rsidR="006C5FDD" w:rsidRPr="006C5FDD" w:rsidRDefault="006C5FDD" w:rsidP="006C5FDD">
            <w:pPr>
              <w:autoSpaceDE w:val="0"/>
              <w:autoSpaceDN w:val="0"/>
              <w:adjustRightInd w:val="0"/>
              <w:rPr>
                <w:rFonts w:ascii="Arial" w:hAnsi="Arial" w:cs="Arial"/>
              </w:rPr>
            </w:pPr>
            <w:r w:rsidRPr="006C5FDD">
              <w:rPr>
                <w:rFonts w:ascii="Arial" w:hAnsi="Arial" w:cs="Arial"/>
              </w:rPr>
              <w:t>Razón social:</w:t>
            </w:r>
          </w:p>
        </w:tc>
        <w:tc>
          <w:tcPr>
            <w:tcW w:w="4247" w:type="dxa"/>
          </w:tcPr>
          <w:p w:rsidR="006C5FDD" w:rsidRPr="006C5FDD" w:rsidRDefault="006C5FDD" w:rsidP="006C5FDD">
            <w:pPr>
              <w:autoSpaceDE w:val="0"/>
              <w:autoSpaceDN w:val="0"/>
              <w:adjustRightInd w:val="0"/>
              <w:rPr>
                <w:rFonts w:ascii="Arial" w:hAnsi="Arial" w:cs="Arial"/>
              </w:rPr>
            </w:pPr>
          </w:p>
        </w:tc>
      </w:tr>
      <w:tr w:rsidR="006C5FDD" w:rsidRPr="006C5FDD" w:rsidTr="006C5FDD">
        <w:tc>
          <w:tcPr>
            <w:tcW w:w="4247" w:type="dxa"/>
          </w:tcPr>
          <w:p w:rsidR="006C5FDD" w:rsidRPr="006C5FDD" w:rsidRDefault="006C5FDD" w:rsidP="006C5FDD">
            <w:pPr>
              <w:autoSpaceDE w:val="0"/>
              <w:autoSpaceDN w:val="0"/>
              <w:adjustRightInd w:val="0"/>
              <w:rPr>
                <w:rFonts w:ascii="Arial" w:hAnsi="Arial" w:cs="Arial"/>
              </w:rPr>
            </w:pPr>
            <w:r w:rsidRPr="006C5FDD">
              <w:rPr>
                <w:rFonts w:ascii="Arial" w:hAnsi="Arial" w:cs="Arial"/>
              </w:rPr>
              <w:t>Número RUT</w:t>
            </w:r>
          </w:p>
        </w:tc>
        <w:tc>
          <w:tcPr>
            <w:tcW w:w="4247" w:type="dxa"/>
          </w:tcPr>
          <w:p w:rsidR="006C5FDD" w:rsidRPr="006C5FDD" w:rsidRDefault="006C5FDD" w:rsidP="006C5FDD">
            <w:pPr>
              <w:autoSpaceDE w:val="0"/>
              <w:autoSpaceDN w:val="0"/>
              <w:adjustRightInd w:val="0"/>
              <w:rPr>
                <w:rFonts w:ascii="Arial" w:hAnsi="Arial" w:cs="Arial"/>
              </w:rPr>
            </w:pPr>
          </w:p>
        </w:tc>
      </w:tr>
      <w:tr w:rsidR="006C5FDD" w:rsidRPr="006C5FDD" w:rsidTr="006C5FDD">
        <w:tc>
          <w:tcPr>
            <w:tcW w:w="4247" w:type="dxa"/>
          </w:tcPr>
          <w:p w:rsidR="006C5FDD" w:rsidRPr="006C5FDD" w:rsidRDefault="00FF275A" w:rsidP="006C5FDD">
            <w:pPr>
              <w:autoSpaceDE w:val="0"/>
              <w:autoSpaceDN w:val="0"/>
              <w:adjustRightInd w:val="0"/>
              <w:rPr>
                <w:rFonts w:ascii="Arial" w:hAnsi="Arial" w:cs="Arial"/>
              </w:rPr>
            </w:pPr>
            <w:r>
              <w:rPr>
                <w:rFonts w:ascii="Arial" w:hAnsi="Arial" w:cs="Arial"/>
              </w:rPr>
              <w:t>Correo electrónico:</w:t>
            </w:r>
          </w:p>
        </w:tc>
        <w:tc>
          <w:tcPr>
            <w:tcW w:w="4247" w:type="dxa"/>
          </w:tcPr>
          <w:p w:rsidR="006C5FDD" w:rsidRPr="006C5FDD" w:rsidRDefault="006C5FDD" w:rsidP="006C5FDD">
            <w:pPr>
              <w:autoSpaceDE w:val="0"/>
              <w:autoSpaceDN w:val="0"/>
              <w:adjustRightInd w:val="0"/>
              <w:rPr>
                <w:rFonts w:ascii="Arial" w:hAnsi="Arial" w:cs="Arial"/>
              </w:rPr>
            </w:pPr>
          </w:p>
        </w:tc>
      </w:tr>
      <w:tr w:rsidR="00FF275A" w:rsidRPr="006C5FDD" w:rsidTr="006C5FDD">
        <w:tc>
          <w:tcPr>
            <w:tcW w:w="4247" w:type="dxa"/>
          </w:tcPr>
          <w:p w:rsidR="00FF275A" w:rsidRPr="006C5FDD" w:rsidRDefault="00FF275A" w:rsidP="00FF275A">
            <w:pPr>
              <w:autoSpaceDE w:val="0"/>
              <w:autoSpaceDN w:val="0"/>
              <w:adjustRightInd w:val="0"/>
              <w:rPr>
                <w:rFonts w:ascii="Arial" w:hAnsi="Arial" w:cs="Arial"/>
              </w:rPr>
            </w:pPr>
            <w:r w:rsidRPr="006C5FDD">
              <w:rPr>
                <w:rFonts w:ascii="Arial" w:hAnsi="Arial" w:cs="Arial"/>
              </w:rPr>
              <w:t>Llamado Nº:</w:t>
            </w:r>
          </w:p>
        </w:tc>
        <w:tc>
          <w:tcPr>
            <w:tcW w:w="4247" w:type="dxa"/>
          </w:tcPr>
          <w:p w:rsidR="00FF275A" w:rsidRPr="006C5FDD" w:rsidRDefault="00FF275A" w:rsidP="00FF275A">
            <w:pPr>
              <w:autoSpaceDE w:val="0"/>
              <w:autoSpaceDN w:val="0"/>
              <w:adjustRightInd w:val="0"/>
              <w:rPr>
                <w:rFonts w:ascii="Arial" w:hAnsi="Arial" w:cs="Arial"/>
              </w:rPr>
            </w:pPr>
          </w:p>
        </w:tc>
      </w:tr>
      <w:tr w:rsidR="00FF275A" w:rsidRPr="006C5FDD" w:rsidTr="006C5FDD">
        <w:tc>
          <w:tcPr>
            <w:tcW w:w="4247" w:type="dxa"/>
          </w:tcPr>
          <w:p w:rsidR="00FF275A" w:rsidRPr="006C5FDD" w:rsidRDefault="00FF275A" w:rsidP="00FF275A">
            <w:pPr>
              <w:autoSpaceDE w:val="0"/>
              <w:autoSpaceDN w:val="0"/>
              <w:adjustRightInd w:val="0"/>
              <w:rPr>
                <w:rFonts w:ascii="Arial" w:hAnsi="Arial" w:cs="Arial"/>
              </w:rPr>
            </w:pPr>
            <w:r w:rsidRPr="006C5FDD">
              <w:rPr>
                <w:rFonts w:ascii="Arial" w:hAnsi="Arial" w:cs="Arial"/>
              </w:rPr>
              <w:t>Organismo Contratante:</w:t>
            </w:r>
          </w:p>
        </w:tc>
        <w:tc>
          <w:tcPr>
            <w:tcW w:w="4247" w:type="dxa"/>
          </w:tcPr>
          <w:p w:rsidR="00FF275A" w:rsidRPr="006C5FDD" w:rsidRDefault="00FF275A" w:rsidP="00FF275A">
            <w:pPr>
              <w:autoSpaceDE w:val="0"/>
              <w:autoSpaceDN w:val="0"/>
              <w:adjustRightInd w:val="0"/>
              <w:rPr>
                <w:rFonts w:ascii="Arial" w:hAnsi="Arial" w:cs="Arial"/>
              </w:rPr>
            </w:pPr>
          </w:p>
        </w:tc>
      </w:tr>
    </w:tbl>
    <w:p w:rsidR="006C5FDD" w:rsidRPr="006C5FDD" w:rsidRDefault="006C5FDD" w:rsidP="006C5FDD">
      <w:pPr>
        <w:autoSpaceDE w:val="0"/>
        <w:autoSpaceDN w:val="0"/>
        <w:adjustRightInd w:val="0"/>
        <w:spacing w:after="0" w:line="240" w:lineRule="auto"/>
        <w:rPr>
          <w:rFonts w:ascii="Arial" w:hAnsi="Arial" w:cs="Arial"/>
        </w:rPr>
      </w:pPr>
    </w:p>
    <w:p w:rsidR="006C5FDD" w:rsidRPr="006C5FDD" w:rsidRDefault="006C5FDD" w:rsidP="006C5FDD">
      <w:pPr>
        <w:autoSpaceDE w:val="0"/>
        <w:autoSpaceDN w:val="0"/>
        <w:adjustRightInd w:val="0"/>
        <w:spacing w:after="0" w:line="240" w:lineRule="auto"/>
        <w:rPr>
          <w:rFonts w:ascii="Arial" w:hAnsi="Arial" w:cs="Arial"/>
        </w:rPr>
      </w:pPr>
    </w:p>
    <w:tbl>
      <w:tblPr>
        <w:tblStyle w:val="Tablaconcuadrcula"/>
        <w:tblW w:w="0" w:type="auto"/>
        <w:tblLook w:val="04A0" w:firstRow="1" w:lastRow="0" w:firstColumn="1" w:lastColumn="0" w:noHBand="0" w:noVBand="1"/>
      </w:tblPr>
      <w:tblGrid>
        <w:gridCol w:w="2831"/>
        <w:gridCol w:w="2831"/>
        <w:gridCol w:w="2832"/>
      </w:tblGrid>
      <w:tr w:rsidR="006C5FDD" w:rsidRPr="006C5FDD" w:rsidTr="005611D6">
        <w:trPr>
          <w:trHeight w:val="544"/>
        </w:trPr>
        <w:tc>
          <w:tcPr>
            <w:tcW w:w="8494" w:type="dxa"/>
            <w:gridSpan w:val="3"/>
            <w:shd w:val="clear" w:color="auto" w:fill="BDD6EE" w:themeFill="accent1" w:themeFillTint="66"/>
          </w:tcPr>
          <w:p w:rsidR="006C5FDD" w:rsidRPr="006C5FDD" w:rsidRDefault="006C5FDD" w:rsidP="006C5FDD">
            <w:pPr>
              <w:autoSpaceDE w:val="0"/>
              <w:autoSpaceDN w:val="0"/>
              <w:adjustRightInd w:val="0"/>
              <w:jc w:val="center"/>
              <w:rPr>
                <w:rFonts w:ascii="Arial" w:hAnsi="Arial" w:cs="Arial"/>
              </w:rPr>
            </w:pPr>
          </w:p>
          <w:p w:rsidR="006C5FDD" w:rsidRDefault="006C5FDD" w:rsidP="006C5FDD">
            <w:pPr>
              <w:autoSpaceDE w:val="0"/>
              <w:autoSpaceDN w:val="0"/>
              <w:adjustRightInd w:val="0"/>
              <w:jc w:val="center"/>
              <w:rPr>
                <w:rFonts w:ascii="Arial" w:hAnsi="Arial" w:cs="Arial"/>
              </w:rPr>
            </w:pPr>
            <w:r w:rsidRPr="006C5FDD">
              <w:rPr>
                <w:rFonts w:ascii="Arial" w:hAnsi="Arial" w:cs="Arial"/>
              </w:rPr>
              <w:t xml:space="preserve">Descripción </w:t>
            </w:r>
            <w:r w:rsidR="00775D4A">
              <w:rPr>
                <w:rFonts w:ascii="Arial" w:hAnsi="Arial" w:cs="Arial"/>
              </w:rPr>
              <w:t>del bien</w:t>
            </w:r>
          </w:p>
          <w:p w:rsidR="005611D6" w:rsidRPr="006C5FDD" w:rsidRDefault="005611D6" w:rsidP="006C5FDD">
            <w:pPr>
              <w:autoSpaceDE w:val="0"/>
              <w:autoSpaceDN w:val="0"/>
              <w:adjustRightInd w:val="0"/>
              <w:jc w:val="center"/>
              <w:rPr>
                <w:rFonts w:ascii="Arial" w:hAnsi="Arial" w:cs="Arial"/>
              </w:rPr>
            </w:pPr>
          </w:p>
        </w:tc>
      </w:tr>
      <w:tr w:rsidR="006C5FDD" w:rsidRPr="006C5FDD" w:rsidTr="005611D6">
        <w:tc>
          <w:tcPr>
            <w:tcW w:w="2831" w:type="dxa"/>
            <w:shd w:val="clear" w:color="auto" w:fill="BDD6EE" w:themeFill="accent1" w:themeFillTint="66"/>
          </w:tcPr>
          <w:p w:rsidR="006C5FDD" w:rsidRPr="006C5FDD" w:rsidRDefault="00167DC2" w:rsidP="006C5FDD">
            <w:pPr>
              <w:autoSpaceDE w:val="0"/>
              <w:autoSpaceDN w:val="0"/>
              <w:adjustRightInd w:val="0"/>
              <w:rPr>
                <w:rFonts w:ascii="Arial" w:hAnsi="Arial" w:cs="Arial"/>
              </w:rPr>
            </w:pPr>
            <w:r>
              <w:rPr>
                <w:rFonts w:ascii="Arial" w:hAnsi="Arial" w:cs="Arial"/>
              </w:rPr>
              <w:t>N° de í</w:t>
            </w:r>
            <w:r w:rsidR="006C5FDD" w:rsidRPr="006C5FDD">
              <w:rPr>
                <w:rFonts w:ascii="Arial" w:hAnsi="Arial" w:cs="Arial"/>
              </w:rPr>
              <w:t>tem</w:t>
            </w:r>
            <w:r w:rsidR="006C5FDD">
              <w:rPr>
                <w:rFonts w:ascii="Arial" w:hAnsi="Arial" w:cs="Arial"/>
              </w:rPr>
              <w:t xml:space="preserve"> en llamado</w:t>
            </w:r>
          </w:p>
        </w:tc>
        <w:tc>
          <w:tcPr>
            <w:tcW w:w="2831" w:type="dxa"/>
            <w:shd w:val="clear" w:color="auto" w:fill="BDD6EE" w:themeFill="accent1" w:themeFillTint="66"/>
          </w:tcPr>
          <w:p w:rsidR="006C5FDD" w:rsidRPr="006C5FDD" w:rsidRDefault="006C5FDD" w:rsidP="006C5FDD">
            <w:pPr>
              <w:autoSpaceDE w:val="0"/>
              <w:autoSpaceDN w:val="0"/>
              <w:adjustRightInd w:val="0"/>
              <w:rPr>
                <w:rFonts w:ascii="Arial" w:hAnsi="Arial" w:cs="Arial"/>
              </w:rPr>
            </w:pPr>
            <w:r>
              <w:rPr>
                <w:rFonts w:ascii="Arial" w:hAnsi="Arial" w:cs="Arial"/>
              </w:rPr>
              <w:t>Descripción</w:t>
            </w:r>
          </w:p>
        </w:tc>
        <w:tc>
          <w:tcPr>
            <w:tcW w:w="2832" w:type="dxa"/>
            <w:shd w:val="clear" w:color="auto" w:fill="BDD6EE" w:themeFill="accent1" w:themeFillTint="66"/>
          </w:tcPr>
          <w:p w:rsidR="006C5FDD" w:rsidRPr="006C5FDD" w:rsidRDefault="00F35070" w:rsidP="006C5FDD">
            <w:pPr>
              <w:autoSpaceDE w:val="0"/>
              <w:autoSpaceDN w:val="0"/>
              <w:adjustRightInd w:val="0"/>
              <w:rPr>
                <w:rFonts w:ascii="Arial" w:hAnsi="Arial" w:cs="Arial"/>
              </w:rPr>
            </w:pPr>
            <w:r>
              <w:rPr>
                <w:rFonts w:ascii="Arial" w:hAnsi="Arial" w:cs="Arial"/>
              </w:rPr>
              <w:t>NCM</w:t>
            </w:r>
          </w:p>
        </w:tc>
      </w:tr>
      <w:tr w:rsidR="006C5FDD" w:rsidRPr="006C5FDD" w:rsidTr="006C5FDD">
        <w:tc>
          <w:tcPr>
            <w:tcW w:w="2831" w:type="dxa"/>
          </w:tcPr>
          <w:p w:rsidR="006C5FDD" w:rsidRPr="006C5FDD" w:rsidRDefault="006C5FDD" w:rsidP="006C5FDD">
            <w:pPr>
              <w:autoSpaceDE w:val="0"/>
              <w:autoSpaceDN w:val="0"/>
              <w:adjustRightInd w:val="0"/>
              <w:rPr>
                <w:rFonts w:ascii="Arial" w:hAnsi="Arial" w:cs="Arial"/>
              </w:rPr>
            </w:pPr>
          </w:p>
        </w:tc>
        <w:tc>
          <w:tcPr>
            <w:tcW w:w="2831" w:type="dxa"/>
          </w:tcPr>
          <w:p w:rsidR="006C5FDD" w:rsidRPr="006C5FDD" w:rsidRDefault="006C5FDD" w:rsidP="006C5FDD">
            <w:pPr>
              <w:autoSpaceDE w:val="0"/>
              <w:autoSpaceDN w:val="0"/>
              <w:adjustRightInd w:val="0"/>
              <w:rPr>
                <w:rFonts w:ascii="Arial" w:hAnsi="Arial" w:cs="Arial"/>
              </w:rPr>
            </w:pPr>
          </w:p>
        </w:tc>
        <w:tc>
          <w:tcPr>
            <w:tcW w:w="2832" w:type="dxa"/>
          </w:tcPr>
          <w:p w:rsidR="006C5FDD" w:rsidRPr="006C5FDD" w:rsidRDefault="006C5FDD" w:rsidP="006C5FDD">
            <w:pPr>
              <w:autoSpaceDE w:val="0"/>
              <w:autoSpaceDN w:val="0"/>
              <w:adjustRightInd w:val="0"/>
              <w:rPr>
                <w:rFonts w:ascii="Arial" w:hAnsi="Arial" w:cs="Arial"/>
              </w:rPr>
            </w:pPr>
          </w:p>
        </w:tc>
      </w:tr>
      <w:tr w:rsidR="00395179" w:rsidRPr="006C5FDD" w:rsidTr="006C5FDD">
        <w:tc>
          <w:tcPr>
            <w:tcW w:w="2831" w:type="dxa"/>
          </w:tcPr>
          <w:p w:rsidR="00395179" w:rsidRPr="006C5FDD" w:rsidRDefault="00395179" w:rsidP="006C5FDD">
            <w:pPr>
              <w:autoSpaceDE w:val="0"/>
              <w:autoSpaceDN w:val="0"/>
              <w:adjustRightInd w:val="0"/>
              <w:rPr>
                <w:rFonts w:ascii="Arial" w:hAnsi="Arial" w:cs="Arial"/>
              </w:rPr>
            </w:pPr>
          </w:p>
        </w:tc>
        <w:tc>
          <w:tcPr>
            <w:tcW w:w="2831" w:type="dxa"/>
          </w:tcPr>
          <w:p w:rsidR="00395179" w:rsidRPr="006C5FDD" w:rsidRDefault="00395179" w:rsidP="006C5FDD">
            <w:pPr>
              <w:autoSpaceDE w:val="0"/>
              <w:autoSpaceDN w:val="0"/>
              <w:adjustRightInd w:val="0"/>
              <w:rPr>
                <w:rFonts w:ascii="Arial" w:hAnsi="Arial" w:cs="Arial"/>
              </w:rPr>
            </w:pPr>
          </w:p>
        </w:tc>
        <w:tc>
          <w:tcPr>
            <w:tcW w:w="2832" w:type="dxa"/>
          </w:tcPr>
          <w:p w:rsidR="00395179" w:rsidRPr="006C5FDD" w:rsidRDefault="00395179" w:rsidP="006C5FDD">
            <w:pPr>
              <w:autoSpaceDE w:val="0"/>
              <w:autoSpaceDN w:val="0"/>
              <w:adjustRightInd w:val="0"/>
              <w:rPr>
                <w:rFonts w:ascii="Arial" w:hAnsi="Arial" w:cs="Arial"/>
              </w:rPr>
            </w:pPr>
          </w:p>
        </w:tc>
      </w:tr>
      <w:tr w:rsidR="00395179" w:rsidRPr="006C5FDD" w:rsidTr="006C5FDD">
        <w:tc>
          <w:tcPr>
            <w:tcW w:w="2831" w:type="dxa"/>
          </w:tcPr>
          <w:p w:rsidR="00395179" w:rsidRPr="006C5FDD" w:rsidRDefault="00395179" w:rsidP="006C5FDD">
            <w:pPr>
              <w:autoSpaceDE w:val="0"/>
              <w:autoSpaceDN w:val="0"/>
              <w:adjustRightInd w:val="0"/>
              <w:rPr>
                <w:rFonts w:ascii="Arial" w:hAnsi="Arial" w:cs="Arial"/>
              </w:rPr>
            </w:pPr>
          </w:p>
        </w:tc>
        <w:tc>
          <w:tcPr>
            <w:tcW w:w="2831" w:type="dxa"/>
          </w:tcPr>
          <w:p w:rsidR="00395179" w:rsidRPr="006C5FDD" w:rsidRDefault="00395179" w:rsidP="006C5FDD">
            <w:pPr>
              <w:autoSpaceDE w:val="0"/>
              <w:autoSpaceDN w:val="0"/>
              <w:adjustRightInd w:val="0"/>
              <w:rPr>
                <w:rFonts w:ascii="Arial" w:hAnsi="Arial" w:cs="Arial"/>
              </w:rPr>
            </w:pPr>
          </w:p>
        </w:tc>
        <w:tc>
          <w:tcPr>
            <w:tcW w:w="2832" w:type="dxa"/>
          </w:tcPr>
          <w:p w:rsidR="00395179" w:rsidRPr="006C5FDD" w:rsidRDefault="00395179" w:rsidP="006C5FDD">
            <w:pPr>
              <w:autoSpaceDE w:val="0"/>
              <w:autoSpaceDN w:val="0"/>
              <w:adjustRightInd w:val="0"/>
              <w:rPr>
                <w:rFonts w:ascii="Arial" w:hAnsi="Arial" w:cs="Arial"/>
              </w:rPr>
            </w:pPr>
          </w:p>
        </w:tc>
      </w:tr>
    </w:tbl>
    <w:p w:rsidR="006C5FDD" w:rsidRPr="006C5FDD" w:rsidRDefault="006C5FDD" w:rsidP="006C5FDD">
      <w:pPr>
        <w:autoSpaceDE w:val="0"/>
        <w:autoSpaceDN w:val="0"/>
        <w:adjustRightInd w:val="0"/>
        <w:spacing w:after="0" w:line="240" w:lineRule="auto"/>
        <w:rPr>
          <w:rFonts w:ascii="Arial" w:hAnsi="Arial" w:cs="Arial"/>
        </w:rPr>
      </w:pPr>
    </w:p>
    <w:p w:rsidR="00FF275A" w:rsidRPr="00395179" w:rsidRDefault="00FF275A" w:rsidP="00FF275A">
      <w:pPr>
        <w:spacing w:after="120" w:line="240" w:lineRule="auto"/>
        <w:ind w:right="750"/>
        <w:rPr>
          <w:rFonts w:ascii="Tahoma" w:eastAsia="Times New Roman" w:hAnsi="Tahoma" w:cs="Tahoma"/>
          <w:sz w:val="20"/>
          <w:szCs w:val="20"/>
          <w:u w:val="single"/>
          <w:lang w:eastAsia="es-UY"/>
        </w:rPr>
      </w:pPr>
      <w:r w:rsidRPr="00395179">
        <w:rPr>
          <w:rFonts w:ascii="Tahoma" w:eastAsia="Times New Roman" w:hAnsi="Tahoma" w:cs="Tahoma"/>
          <w:sz w:val="20"/>
          <w:szCs w:val="20"/>
          <w:u w:val="single"/>
          <w:lang w:eastAsia="es-UY"/>
        </w:rPr>
        <w:t>Declaración Jurada</w:t>
      </w:r>
    </w:p>
    <w:p w:rsidR="00FF275A" w:rsidRPr="00FF275A" w:rsidRDefault="00FF275A" w:rsidP="00FF275A">
      <w:pPr>
        <w:spacing w:after="120" w:line="240" w:lineRule="auto"/>
        <w:ind w:right="750"/>
        <w:rPr>
          <w:rFonts w:ascii="Tahoma" w:eastAsia="Times New Roman" w:hAnsi="Tahoma" w:cs="Tahoma"/>
          <w:sz w:val="20"/>
          <w:szCs w:val="20"/>
          <w:lang w:eastAsia="es-UY"/>
        </w:rPr>
      </w:pPr>
      <w:r w:rsidRPr="00FF275A">
        <w:rPr>
          <w:rFonts w:ascii="Tahoma" w:eastAsia="Times New Roman" w:hAnsi="Tahoma" w:cs="Tahoma"/>
          <w:sz w:val="20"/>
          <w:szCs w:val="20"/>
          <w:lang w:eastAsia="es-UY"/>
        </w:rPr>
        <w:t xml:space="preserve">El firmante, en su calidad de representante de la empresa declara bajo juramento conforme lo dispuesto por el </w:t>
      </w:r>
      <w:r w:rsidR="00395179">
        <w:rPr>
          <w:rFonts w:ascii="Tahoma" w:eastAsia="Times New Roman" w:hAnsi="Tahoma" w:cs="Tahoma"/>
          <w:sz w:val="20"/>
          <w:szCs w:val="20"/>
          <w:lang w:eastAsia="es-UY"/>
        </w:rPr>
        <w:t xml:space="preserve">Decreto </w:t>
      </w:r>
      <w:r w:rsidRPr="00FF275A">
        <w:rPr>
          <w:rFonts w:ascii="Tahoma" w:eastAsia="Times New Roman" w:hAnsi="Tahoma" w:cs="Tahoma"/>
          <w:sz w:val="20"/>
          <w:szCs w:val="20"/>
          <w:lang w:eastAsia="es-UY"/>
        </w:rPr>
        <w:t>/02</w:t>
      </w:r>
      <w:r w:rsidR="00395179">
        <w:rPr>
          <w:rFonts w:ascii="Tahoma" w:eastAsia="Times New Roman" w:hAnsi="Tahoma" w:cs="Tahoma"/>
          <w:sz w:val="20"/>
          <w:szCs w:val="20"/>
          <w:lang w:eastAsia="es-UY"/>
        </w:rPr>
        <w:t>1</w:t>
      </w:r>
      <w:r w:rsidRPr="00FF275A">
        <w:rPr>
          <w:rFonts w:ascii="Tahoma" w:eastAsia="Times New Roman" w:hAnsi="Tahoma" w:cs="Tahoma"/>
          <w:sz w:val="20"/>
          <w:szCs w:val="20"/>
          <w:lang w:eastAsia="es-UY"/>
        </w:rPr>
        <w:t xml:space="preserve"> de </w:t>
      </w:r>
      <w:proofErr w:type="spellStart"/>
      <w:r w:rsidRPr="00FF275A">
        <w:rPr>
          <w:rFonts w:ascii="Tahoma" w:eastAsia="Times New Roman" w:hAnsi="Tahoma" w:cs="Tahoma"/>
          <w:sz w:val="20"/>
          <w:szCs w:val="20"/>
          <w:lang w:eastAsia="es-UY"/>
        </w:rPr>
        <w:t>de</w:t>
      </w:r>
      <w:proofErr w:type="spellEnd"/>
      <w:r w:rsidRPr="00FF275A">
        <w:rPr>
          <w:rFonts w:ascii="Tahoma" w:eastAsia="Times New Roman" w:hAnsi="Tahoma" w:cs="Tahoma"/>
          <w:sz w:val="20"/>
          <w:szCs w:val="20"/>
          <w:lang w:eastAsia="es-UY"/>
        </w:rPr>
        <w:t xml:space="preserve"> </w:t>
      </w:r>
      <w:r w:rsidR="00395179">
        <w:rPr>
          <w:rFonts w:ascii="Tahoma" w:eastAsia="Times New Roman" w:hAnsi="Tahoma" w:cs="Tahoma"/>
          <w:sz w:val="20"/>
          <w:szCs w:val="20"/>
          <w:lang w:eastAsia="es-UY"/>
        </w:rPr>
        <w:t>setiembre</w:t>
      </w:r>
      <w:r w:rsidRPr="00FF275A">
        <w:rPr>
          <w:rFonts w:ascii="Tahoma" w:eastAsia="Times New Roman" w:hAnsi="Tahoma" w:cs="Tahoma"/>
          <w:sz w:val="20"/>
          <w:szCs w:val="20"/>
          <w:lang w:eastAsia="es-UY"/>
        </w:rPr>
        <w:t xml:space="preserve"> de 202</w:t>
      </w:r>
      <w:r w:rsidR="00395179">
        <w:rPr>
          <w:rFonts w:ascii="Tahoma" w:eastAsia="Times New Roman" w:hAnsi="Tahoma" w:cs="Tahoma"/>
          <w:sz w:val="20"/>
          <w:szCs w:val="20"/>
          <w:lang w:eastAsia="es-UY"/>
        </w:rPr>
        <w:t>1</w:t>
      </w:r>
      <w:r w:rsidRPr="00FF275A">
        <w:rPr>
          <w:rFonts w:ascii="Tahoma" w:eastAsia="Times New Roman" w:hAnsi="Tahoma" w:cs="Tahoma"/>
          <w:sz w:val="20"/>
          <w:szCs w:val="20"/>
          <w:lang w:eastAsia="es-UY"/>
        </w:rPr>
        <w:t xml:space="preserve"> (art</w:t>
      </w:r>
      <w:r w:rsidR="00395179">
        <w:rPr>
          <w:rFonts w:ascii="Tahoma" w:eastAsia="Times New Roman" w:hAnsi="Tahoma" w:cs="Tahoma"/>
          <w:sz w:val="20"/>
          <w:szCs w:val="20"/>
          <w:lang w:eastAsia="es-UY"/>
        </w:rPr>
        <w:t>. 3º) que los siguientes bienes</w:t>
      </w:r>
      <w:r w:rsidRPr="00FF275A">
        <w:rPr>
          <w:rFonts w:ascii="Tahoma" w:eastAsia="Times New Roman" w:hAnsi="Tahoma" w:cs="Tahoma"/>
          <w:sz w:val="20"/>
          <w:szCs w:val="20"/>
          <w:lang w:eastAsia="es-UY"/>
        </w:rPr>
        <w:t xml:space="preserve"> cumplen con los requisitos establecidos para ser considerados de carácter nacional en un todo conforme con lo dispuesto en el Artículo 2 del Decreto Nº 13/009 de 13 de enero de 2009, en la redacción dada por el Artículo 1 del Decreto Nº 164/013 de 4 de junio de 2013.</w:t>
      </w:r>
    </w:p>
    <w:p w:rsidR="00FF275A" w:rsidRPr="00395179" w:rsidRDefault="00FF275A" w:rsidP="00FF275A">
      <w:pPr>
        <w:spacing w:after="120" w:line="240" w:lineRule="auto"/>
        <w:ind w:right="750"/>
        <w:rPr>
          <w:rFonts w:ascii="Tahoma" w:eastAsia="Times New Roman" w:hAnsi="Tahoma" w:cs="Tahoma"/>
          <w:sz w:val="20"/>
          <w:szCs w:val="20"/>
          <w:u w:val="single"/>
          <w:lang w:eastAsia="es-UY"/>
        </w:rPr>
      </w:pPr>
      <w:r w:rsidRPr="00395179">
        <w:rPr>
          <w:rFonts w:ascii="Tahoma" w:eastAsia="Times New Roman" w:hAnsi="Tahoma" w:cs="Tahoma"/>
          <w:sz w:val="20"/>
          <w:szCs w:val="20"/>
          <w:u w:val="single"/>
          <w:lang w:eastAsia="es-UY"/>
        </w:rPr>
        <w:t>Consentimiento</w:t>
      </w:r>
    </w:p>
    <w:p w:rsidR="00F157C2" w:rsidRDefault="00FF275A" w:rsidP="00FF275A">
      <w:pPr>
        <w:spacing w:after="120" w:line="240" w:lineRule="auto"/>
        <w:ind w:right="750"/>
        <w:rPr>
          <w:rFonts w:ascii="Tahoma" w:eastAsia="Times New Roman" w:hAnsi="Tahoma" w:cs="Tahoma"/>
          <w:sz w:val="20"/>
          <w:szCs w:val="20"/>
          <w:lang w:eastAsia="es-UY"/>
        </w:rPr>
      </w:pPr>
      <w:r w:rsidRPr="00FF275A">
        <w:rPr>
          <w:rFonts w:ascii="Tahoma" w:eastAsia="Times New Roman" w:hAnsi="Tahoma" w:cs="Tahoma"/>
          <w:sz w:val="20"/>
          <w:szCs w:val="20"/>
          <w:lang w:eastAsia="es-UY"/>
        </w:rPr>
        <w:t xml:space="preserve">De conformidad con la Ley No. 18.331, de 11 de agosto de 2008, de Protección de Datos Personales y Acción de Habeas Data (LPDP), los datos suministrados por usted quedarán incorporados en una base de datos, la cual será procesada exclusivamente para la siguiente finalidad: Compras Públicas de Industria </w:t>
      </w:r>
      <w:r w:rsidR="00395179">
        <w:rPr>
          <w:rFonts w:ascii="Tahoma" w:eastAsia="Times New Roman" w:hAnsi="Tahoma" w:cs="Tahoma"/>
          <w:sz w:val="20"/>
          <w:szCs w:val="20"/>
          <w:lang w:eastAsia="es-UY"/>
        </w:rPr>
        <w:t>del Calzado</w:t>
      </w:r>
      <w:r w:rsidRPr="00FF275A">
        <w:rPr>
          <w:rFonts w:ascii="Tahoma" w:eastAsia="Times New Roman" w:hAnsi="Tahoma" w:cs="Tahoma"/>
          <w:sz w:val="20"/>
          <w:szCs w:val="20"/>
          <w:lang w:eastAsia="es-UY"/>
        </w:rPr>
        <w:t>. Los datos personales serán tratados con el grado de protección adecuado, tomándose las medidas de seguridad necesarias para evitar su alteración, pérdida, tratamiento o acceso no autorizado por parte de terceros que los puedan utilizar para finalidades distintas para las que han sido solicitados al usuario. El responsable de la base de datos es Ministerio de Industria, Energía y Minería y la dirección donde podrá ejercer los derechos de acceso, rectificación, actualización, inclusión o supresión, es Mercedes 1041, según lo establecido en la LPDP.</w:t>
      </w:r>
    </w:p>
    <w:p w:rsidR="00F157C2" w:rsidRPr="00FF275A" w:rsidRDefault="00F157C2" w:rsidP="00FF275A">
      <w:pPr>
        <w:spacing w:after="120" w:line="240" w:lineRule="auto"/>
        <w:ind w:right="750"/>
        <w:rPr>
          <w:rFonts w:ascii="Tahoma" w:eastAsia="Times New Roman" w:hAnsi="Tahoma" w:cs="Tahoma"/>
          <w:sz w:val="20"/>
          <w:szCs w:val="20"/>
          <w:lang w:eastAsia="es-UY"/>
        </w:rPr>
      </w:pPr>
    </w:p>
    <w:p w:rsidR="00AB5911" w:rsidRDefault="00F157C2" w:rsidP="00FF275A">
      <w:r>
        <w:t>____________________________</w:t>
      </w:r>
      <w:r w:rsidR="00395179">
        <w:t>____________</w:t>
      </w:r>
      <w:r>
        <w:t>__</w:t>
      </w:r>
    </w:p>
    <w:p w:rsidR="00F157C2" w:rsidRPr="006C5FDD" w:rsidRDefault="00F157C2" w:rsidP="00FF275A">
      <w:r>
        <w:t>Firma y Aclaración del representante</w:t>
      </w:r>
    </w:p>
    <w:sectPr w:rsidR="00F157C2" w:rsidRPr="006C5F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DD"/>
    <w:rsid w:val="00074EE3"/>
    <w:rsid w:val="00167DC2"/>
    <w:rsid w:val="002054EB"/>
    <w:rsid w:val="00395179"/>
    <w:rsid w:val="005611D6"/>
    <w:rsid w:val="00593697"/>
    <w:rsid w:val="006C5FDD"/>
    <w:rsid w:val="00775D4A"/>
    <w:rsid w:val="00F157C2"/>
    <w:rsid w:val="00F35070"/>
    <w:rsid w:val="00FF27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8B88"/>
  <w15:chartTrackingRefBased/>
  <w15:docId w15:val="{5A0E6F55-5E0F-4057-BE0B-311A5F21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label">
    <w:name w:val="aslabel"/>
    <w:basedOn w:val="Fuentedeprrafopredeter"/>
    <w:rsid w:val="00FF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80305">
      <w:bodyDiv w:val="1"/>
      <w:marLeft w:val="0"/>
      <w:marRight w:val="0"/>
      <w:marTop w:val="0"/>
      <w:marBottom w:val="0"/>
      <w:divBdr>
        <w:top w:val="none" w:sz="0" w:space="0" w:color="auto"/>
        <w:left w:val="none" w:sz="0" w:space="0" w:color="auto"/>
        <w:bottom w:val="none" w:sz="0" w:space="0" w:color="auto"/>
        <w:right w:val="none" w:sz="0" w:space="0" w:color="auto"/>
      </w:divBdr>
      <w:divsChild>
        <w:div w:id="2085760382">
          <w:marLeft w:val="0"/>
          <w:marRight w:val="750"/>
          <w:marTop w:val="0"/>
          <w:marBottom w:val="120"/>
          <w:divBdr>
            <w:top w:val="none" w:sz="0" w:space="0" w:color="auto"/>
            <w:left w:val="none" w:sz="0" w:space="0" w:color="auto"/>
            <w:bottom w:val="none" w:sz="0" w:space="0" w:color="auto"/>
            <w:right w:val="none" w:sz="0" w:space="0" w:color="auto"/>
          </w:divBdr>
        </w:div>
      </w:divsChild>
    </w:div>
    <w:div w:id="2048605494">
      <w:bodyDiv w:val="1"/>
      <w:marLeft w:val="0"/>
      <w:marRight w:val="0"/>
      <w:marTop w:val="0"/>
      <w:marBottom w:val="0"/>
      <w:divBdr>
        <w:top w:val="none" w:sz="0" w:space="0" w:color="auto"/>
        <w:left w:val="none" w:sz="0" w:space="0" w:color="auto"/>
        <w:bottom w:val="none" w:sz="0" w:space="0" w:color="auto"/>
        <w:right w:val="none" w:sz="0" w:space="0" w:color="auto"/>
      </w:divBdr>
      <w:divsChild>
        <w:div w:id="231476240">
          <w:marLeft w:val="0"/>
          <w:marRight w:val="75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Ingold</dc:creator>
  <cp:keywords/>
  <dc:description/>
  <cp:lastModifiedBy>Leticia Ingold</cp:lastModifiedBy>
  <cp:revision>3</cp:revision>
  <dcterms:created xsi:type="dcterms:W3CDTF">2021-09-10T14:22:00Z</dcterms:created>
  <dcterms:modified xsi:type="dcterms:W3CDTF">2021-09-10T14:33:00Z</dcterms:modified>
</cp:coreProperties>
</file>