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F2" w:rsidRDefault="001B29F2">
      <w:bookmarkStart w:id="0" w:name="_GoBack"/>
      <w:bookmarkEnd w:id="0"/>
    </w:p>
    <w:p w:rsidR="00737D94" w:rsidRPr="001E24E7" w:rsidRDefault="001B29F2" w:rsidP="002A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1E24E7">
        <w:rPr>
          <w:rFonts w:ascii="Tahoma" w:hAnsi="Tahoma" w:cs="Tahoma"/>
          <w:b/>
        </w:rPr>
        <w:t>DECLARACIÓN JURADA</w:t>
      </w:r>
    </w:p>
    <w:p w:rsidR="007872D3" w:rsidRPr="001E24E7" w:rsidRDefault="007872D3" w:rsidP="002A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1E24E7">
        <w:rPr>
          <w:rFonts w:ascii="Tahoma" w:hAnsi="Tahoma" w:cs="Tahoma"/>
          <w:b/>
        </w:rPr>
        <w:t>IMPORTACION DE VEHÍCULOS CERO KILÓMETRO</w:t>
      </w:r>
    </w:p>
    <w:p w:rsidR="002A3F75" w:rsidRPr="001E24E7" w:rsidRDefault="007872D3" w:rsidP="002A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 w:rsidRPr="001E24E7">
        <w:rPr>
          <w:sz w:val="28"/>
        </w:rPr>
        <w:t xml:space="preserve">Decreto Nº 81/014 de 03 de abril de 2014 </w:t>
      </w:r>
    </w:p>
    <w:p w:rsidR="007872D3" w:rsidRPr="001E24E7" w:rsidRDefault="002A3F75" w:rsidP="002A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1E24E7">
        <w:t>Reglamentario</w:t>
      </w:r>
      <w:r w:rsidR="007872D3" w:rsidRPr="001E24E7">
        <w:t xml:space="preserve"> de la Ley Nº 19.061 de 6 de enero de 2013</w:t>
      </w:r>
    </w:p>
    <w:p w:rsidR="007872D3" w:rsidRDefault="007872D3"/>
    <w:p w:rsidR="001E24E7" w:rsidRPr="001E24E7" w:rsidRDefault="001E24E7">
      <w:pPr>
        <w:rPr>
          <w:b/>
        </w:rPr>
      </w:pPr>
      <w:r w:rsidRPr="001E24E7">
        <w:rPr>
          <w:b/>
        </w:rPr>
        <w:t>1.- IDENTIFICACION DEL IMPORTADOR</w:t>
      </w:r>
    </w:p>
    <w:p w:rsidR="001E24E7" w:rsidRDefault="001E24E7">
      <w:r>
        <w:t xml:space="preserve">1.1.- Razón Social: </w:t>
      </w:r>
    </w:p>
    <w:p w:rsidR="001E24E7" w:rsidRDefault="001E24E7">
      <w:r>
        <w:t>1.2.- R.U.T:</w:t>
      </w:r>
    </w:p>
    <w:p w:rsidR="001E24E7" w:rsidRDefault="001E24E7">
      <w:r>
        <w:t>1.3.- Domicilio:</w:t>
      </w:r>
    </w:p>
    <w:p w:rsidR="001E24E7" w:rsidRDefault="001E24E7">
      <w:r>
        <w:t>1.4</w:t>
      </w:r>
      <w:r w:rsidR="00AF4032">
        <w:t xml:space="preserve">.- </w:t>
      </w:r>
      <w:r>
        <w:t>Teléfono:</w:t>
      </w:r>
    </w:p>
    <w:p w:rsidR="001E24E7" w:rsidRPr="001E24E7" w:rsidRDefault="001E24E7">
      <w:pPr>
        <w:rPr>
          <w:b/>
        </w:rPr>
      </w:pPr>
      <w:r w:rsidRPr="001E24E7">
        <w:rPr>
          <w:b/>
        </w:rPr>
        <w:t>2.- DECLARACIÓN:</w:t>
      </w:r>
    </w:p>
    <w:p w:rsidR="004F47EA" w:rsidRDefault="00155E66" w:rsidP="004F47EA">
      <w:pPr>
        <w:ind w:firstLine="708"/>
        <w:jc w:val="both"/>
      </w:pPr>
      <w:r>
        <w:t>L</w:t>
      </w:r>
      <w:r w:rsidR="001E24E7">
        <w:t xml:space="preserve">os debajo firmanes, en su calidad de representantes de la empresa importadora </w:t>
      </w:r>
      <w:r w:rsidR="004F47EA">
        <w:t xml:space="preserve">arriba </w:t>
      </w:r>
      <w:r w:rsidR="001E24E7">
        <w:t xml:space="preserve">indicada,  declaran </w:t>
      </w:r>
      <w:r w:rsidR="001E24E7" w:rsidRPr="001E24E7">
        <w:rPr>
          <w:u w:val="single"/>
        </w:rPr>
        <w:t>bajo juramento</w:t>
      </w:r>
      <w:r w:rsidR="001E24E7">
        <w:t xml:space="preserve"> que los vehículos cero kilómetro que importará</w:t>
      </w:r>
      <w:r>
        <w:t>n</w:t>
      </w:r>
      <w:r w:rsidR="001E24E7">
        <w:t xml:space="preserve"> y que resultan </w:t>
      </w:r>
      <w:r w:rsidR="00AF4032">
        <w:t>indicado</w:t>
      </w:r>
      <w:r w:rsidR="001E24E7">
        <w:t xml:space="preserve">s en el </w:t>
      </w:r>
      <w:r>
        <w:t>ANEXO</w:t>
      </w:r>
      <w:r w:rsidR="001E24E7">
        <w:t xml:space="preserve"> I</w:t>
      </w:r>
      <w:r w:rsidR="00811881">
        <w:t xml:space="preserve">, </w:t>
      </w:r>
      <w:r w:rsidR="001E24E7">
        <w:t xml:space="preserve"> que se adjunta y se reputa en su totalidad parte integrante de la presente, </w:t>
      </w:r>
      <w:r w:rsidR="0083071F">
        <w:t xml:space="preserve"> tienen incorporad</w:t>
      </w:r>
      <w:r w:rsidR="00AF4032">
        <w:t>o</w:t>
      </w:r>
      <w:r w:rsidR="0083071F">
        <w:t xml:space="preserve">s </w:t>
      </w:r>
      <w:r w:rsidR="00A92ACB">
        <w:t>los</w:t>
      </w:r>
      <w:r w:rsidR="0083071F">
        <w:t xml:space="preserve"> elementos de seguridad </w:t>
      </w:r>
      <w:r w:rsidR="00AF4032">
        <w:t>que se detallan en dicho ANEXO</w:t>
      </w:r>
      <w:r w:rsidR="004F47EA">
        <w:t xml:space="preserve"> I</w:t>
      </w:r>
      <w:r w:rsidR="00AF4032">
        <w:t>.-</w:t>
      </w:r>
    </w:p>
    <w:p w:rsidR="004F47EA" w:rsidRDefault="00AF4032" w:rsidP="004F47EA">
      <w:pPr>
        <w:ind w:firstLine="708"/>
        <w:jc w:val="both"/>
      </w:pPr>
      <w:r>
        <w:t>Asimismo declaran estar en conocimiento de lo dispuesto por el inciso segundo del Art. 20 del Dto.81/014 en cuanto a la vigencia de la presente declaración.-</w:t>
      </w:r>
    </w:p>
    <w:p w:rsidR="004F47EA" w:rsidRDefault="004F47EA" w:rsidP="004F47EA">
      <w:pPr>
        <w:ind w:firstLine="708"/>
        <w:jc w:val="both"/>
      </w:pPr>
    </w:p>
    <w:p w:rsidR="004F47EA" w:rsidRDefault="00273A6F" w:rsidP="004F47EA">
      <w:pPr>
        <w:ind w:firstLine="708"/>
        <w:jc w:val="both"/>
      </w:pP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74930</wp:posOffset>
                </wp:positionV>
                <wp:extent cx="952500" cy="868680"/>
                <wp:effectExtent l="0" t="0" r="19050" b="2667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68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344.55pt;margin-top:5.9pt;width:75pt;height:6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" filled="f" strokecolor="black [3213]"/>
            </w:pict>
          </mc:Fallback>
        </mc:AlternateContent>
      </w:r>
      <w:r w:rsidR="004F47EA">
        <w:t>Por</w:t>
      </w:r>
      <w:r w:rsidR="00654768">
        <w:t xml:space="preserve"> </w:t>
      </w:r>
      <w:r w:rsidR="004F47EA">
        <w:t xml:space="preserve"> _____________</w:t>
      </w:r>
      <w:r w:rsidR="002A1980">
        <w:t>___________________</w:t>
      </w:r>
      <w:r w:rsidR="004F47EA">
        <w:t>____</w:t>
      </w:r>
    </w:p>
    <w:p w:rsidR="004F47EA" w:rsidRDefault="004F47EA" w:rsidP="004F47EA">
      <w:pPr>
        <w:ind w:firstLine="708"/>
        <w:jc w:val="both"/>
      </w:pPr>
      <w:r>
        <w:t>Nombre</w:t>
      </w:r>
      <w:r w:rsidR="00654768">
        <w:t xml:space="preserve"> </w:t>
      </w:r>
      <w:r>
        <w:t>_________</w:t>
      </w:r>
      <w:r w:rsidR="002A1980">
        <w:t>____________________</w:t>
      </w:r>
      <w:r>
        <w:t>____</w:t>
      </w:r>
    </w:p>
    <w:p w:rsidR="004F47EA" w:rsidRDefault="004F47EA" w:rsidP="004F47EA">
      <w:pPr>
        <w:ind w:firstLine="708"/>
        <w:jc w:val="both"/>
      </w:pPr>
      <w:r>
        <w:t>C.I</w:t>
      </w:r>
      <w:r w:rsidR="00654768">
        <w:t>. _</w:t>
      </w:r>
      <w:r>
        <w:t>_____</w:t>
      </w:r>
      <w:r w:rsidR="002A1980">
        <w:t>____________________</w:t>
      </w:r>
      <w:r>
        <w:t>___________</w:t>
      </w:r>
    </w:p>
    <w:p w:rsidR="00654768" w:rsidRDefault="00654768" w:rsidP="004F47EA">
      <w:pPr>
        <w:ind w:firstLine="708"/>
        <w:jc w:val="both"/>
      </w:pPr>
      <w:r>
        <w:t>Firma ___________________________________</w:t>
      </w:r>
      <w:r w:rsidR="00273A6F">
        <w:tab/>
      </w:r>
      <w:r w:rsidR="00273A6F">
        <w:tab/>
      </w:r>
      <w:r w:rsidR="00273A6F">
        <w:tab/>
        <w:t xml:space="preserve">    Timbre</w:t>
      </w:r>
    </w:p>
    <w:p w:rsidR="004F47EA" w:rsidRDefault="004F47EA" w:rsidP="004F47EA">
      <w:pPr>
        <w:ind w:firstLine="708"/>
        <w:jc w:val="both"/>
      </w:pPr>
    </w:p>
    <w:p w:rsidR="004F47EA" w:rsidRDefault="004F47EA" w:rsidP="004F47EA">
      <w:pPr>
        <w:ind w:firstLine="708"/>
        <w:jc w:val="both"/>
      </w:pPr>
      <w:r>
        <w:tab/>
      </w:r>
      <w:r>
        <w:tab/>
      </w:r>
      <w:r>
        <w:tab/>
        <w:t xml:space="preserve">                 Sigue el Papel Notarial de Actuación Serie ___</w:t>
      </w:r>
    </w:p>
    <w:p w:rsidR="004F47EA" w:rsidRDefault="004F47EA" w:rsidP="004F47EA">
      <w:pPr>
        <w:ind w:firstLine="708"/>
        <w:jc w:val="both"/>
      </w:pPr>
      <w:r>
        <w:t xml:space="preserve">                                                           Nº_____________</w:t>
      </w:r>
    </w:p>
    <w:p w:rsidR="00A92ACB" w:rsidRDefault="00A92ACB"/>
    <w:p w:rsidR="004F47EA" w:rsidRDefault="004F47EA"/>
    <w:p w:rsidR="004F47EA" w:rsidRDefault="004F47EA"/>
    <w:p w:rsidR="001E24E7" w:rsidRDefault="004F47EA">
      <w:r w:rsidRPr="004F47EA">
        <w:rPr>
          <w:b/>
        </w:rPr>
        <w:t>NOTAS</w:t>
      </w:r>
      <w:r>
        <w:t xml:space="preserve">:  </w:t>
      </w:r>
    </w:p>
    <w:p w:rsidR="004F47EA" w:rsidRDefault="004F47EA" w:rsidP="004F47EA">
      <w:pPr>
        <w:jc w:val="both"/>
      </w:pPr>
      <w:r w:rsidRPr="004F47EA">
        <w:rPr>
          <w:b/>
        </w:rPr>
        <w:t>CERTIFICACIÓN DE FIRMAS</w:t>
      </w:r>
      <w:r>
        <w:t>:   La presente declaración deberá presentarse con sus firmas certificadas notarialmente con el correspondiente control de personería y representación.- En caso de apoderados  deberá controlarse especialmente  facultades expresas para otorgar declaraciones juradas y vigencia del Instrumento que los faculta.-</w:t>
      </w:r>
    </w:p>
    <w:p w:rsidR="00811881" w:rsidRDefault="00811881">
      <w:r w:rsidRPr="00464D61">
        <w:rPr>
          <w:b/>
        </w:rPr>
        <w:t>Normativa Aplicable</w:t>
      </w:r>
      <w:r>
        <w:t>:</w:t>
      </w:r>
    </w:p>
    <w:p w:rsidR="00464D61" w:rsidRDefault="00464D61" w:rsidP="008077E6">
      <w:pPr>
        <w:pStyle w:val="NormalWeb"/>
        <w:spacing w:line="276" w:lineRule="auto"/>
        <w:jc w:val="both"/>
      </w:pPr>
      <w:r w:rsidRPr="00464D61">
        <w:rPr>
          <w:rFonts w:asciiTheme="minorHAnsi" w:hAnsiTheme="minorHAnsi" w:cstheme="minorHAnsi"/>
          <w:b/>
          <w:bCs/>
          <w:color w:val="000000"/>
          <w:sz w:val="22"/>
          <w:szCs w:val="20"/>
        </w:rPr>
        <w:t xml:space="preserve">Art. 239 del Código PENAL </w:t>
      </w:r>
      <w:r w:rsidRPr="00464D61">
        <w:rPr>
          <w:rFonts w:asciiTheme="minorHAnsi" w:hAnsiTheme="minorHAnsi" w:cstheme="minorHAnsi"/>
          <w:color w:val="000000"/>
          <w:sz w:val="22"/>
          <w:szCs w:val="20"/>
        </w:rPr>
        <w:t>(Falsificación ideológica por un particular) El que, con motivo del otorgamiento o formalización de un documento público, ante un funcionario público, prestare una declaración falsa sobre su identidad o estado, o cualquiera otra circunstancia de hecho, será castigado con tres a veinticuatro meses de prisión</w:t>
      </w:r>
      <w:r>
        <w:rPr>
          <w:rFonts w:asciiTheme="minorHAnsi" w:hAnsiTheme="minorHAnsi" w:cstheme="minorHAnsi"/>
          <w:color w:val="000000"/>
          <w:sz w:val="22"/>
          <w:szCs w:val="20"/>
        </w:rPr>
        <w:t>.-</w:t>
      </w:r>
    </w:p>
    <w:p w:rsidR="00464D61" w:rsidRDefault="00464D61"/>
    <w:p w:rsidR="00464D61" w:rsidRDefault="00464D61">
      <w:r w:rsidRPr="00464D61">
        <w:rPr>
          <w:b/>
        </w:rPr>
        <w:t>Ley 19061</w:t>
      </w:r>
    </w:p>
    <w:p w:rsidR="00811881" w:rsidRDefault="00464D61">
      <w:r>
        <w:t xml:space="preserve"> </w:t>
      </w:r>
      <w:r w:rsidR="00811881">
        <w:t>Art. 5º) “Todos los vehículos cero kilómetro propulsados a motor de cuatro o más ruedas que se comercialicen en el país deberán contar con sistema de frenos ABS, apoya cabeza en todos sus asientos o plazas, cinturones de seguridad, airbag frontales en las plazas delanteras como mínimo de aquellos  vehículos que así lo admitan, de acuerdo con lo que fije la reglamentación respectiva.”</w:t>
      </w:r>
    </w:p>
    <w:p w:rsidR="00811881" w:rsidRDefault="00811881">
      <w:r>
        <w:t>Artículo 6º) Los requisitos establecidos en el artículo anterior serán exigibles a partir de los dieciocho meses de promulgación de la presente ley, debiendo tales elementos ajustarse a las disposiciones y exigencias técnicas contenidas en las normas que se adopten a tales efectos por el país, según la reglamentación respectiva.</w:t>
      </w:r>
    </w:p>
    <w:p w:rsidR="00811881" w:rsidRDefault="00811881"/>
    <w:p w:rsidR="00811881" w:rsidRDefault="00811881"/>
    <w:p w:rsidR="002A3F75" w:rsidRDefault="002A3F75"/>
    <w:sectPr w:rsidR="002A3F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F2"/>
    <w:rsid w:val="000E57A8"/>
    <w:rsid w:val="00155E66"/>
    <w:rsid w:val="001B29F2"/>
    <w:rsid w:val="001E24E7"/>
    <w:rsid w:val="00273A6F"/>
    <w:rsid w:val="002A1980"/>
    <w:rsid w:val="002A3F75"/>
    <w:rsid w:val="00464D61"/>
    <w:rsid w:val="004D403D"/>
    <w:rsid w:val="004F47EA"/>
    <w:rsid w:val="006162BE"/>
    <w:rsid w:val="00654768"/>
    <w:rsid w:val="00737D94"/>
    <w:rsid w:val="007872D3"/>
    <w:rsid w:val="008077E6"/>
    <w:rsid w:val="00811881"/>
    <w:rsid w:val="0083071F"/>
    <w:rsid w:val="00A92ACB"/>
    <w:rsid w:val="00A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Cabrera</dc:creator>
  <cp:lastModifiedBy>Leticia Ingold</cp:lastModifiedBy>
  <cp:revision>2</cp:revision>
  <dcterms:created xsi:type="dcterms:W3CDTF">2018-02-23T12:55:00Z</dcterms:created>
  <dcterms:modified xsi:type="dcterms:W3CDTF">2018-02-23T12:55:00Z</dcterms:modified>
</cp:coreProperties>
</file>